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C991C8">
      <w:pPr>
        <w:rPr>
          <w:rFonts w:hint="eastAsia" w:asciiTheme="majorEastAsia" w:hAnsiTheme="majorEastAsia" w:eastAsiaTheme="majorEastAsia" w:cstheme="majorEastAsia"/>
          <w:sz w:val="28"/>
          <w:szCs w:val="28"/>
        </w:rPr>
      </w:pPr>
      <w:bookmarkStart w:id="0" w:name="_GoBack"/>
      <w:bookmarkEnd w:id="0"/>
      <w:r>
        <w:rPr>
          <w:rFonts w:hint="eastAsia" w:asciiTheme="majorEastAsia" w:hAnsiTheme="majorEastAsia" w:eastAsiaTheme="majorEastAsia" w:cstheme="majorEastAsia"/>
          <w:sz w:val="28"/>
          <w:szCs w:val="28"/>
        </w:rPr>
        <w:t>附件</w:t>
      </w:r>
      <w:r>
        <w:rPr>
          <w:rFonts w:hint="eastAsia" w:asciiTheme="majorEastAsia" w:hAnsiTheme="majorEastAsia" w:eastAsiaTheme="majorEastAsia" w:cstheme="majorEastAsia"/>
          <w:sz w:val="28"/>
          <w:szCs w:val="28"/>
          <w:lang w:val="en-US" w:eastAsia="zh-CN"/>
        </w:rPr>
        <w:t>二</w:t>
      </w:r>
      <w:r>
        <w:rPr>
          <w:rFonts w:hint="eastAsia" w:asciiTheme="majorEastAsia" w:hAnsiTheme="majorEastAsia" w:eastAsiaTheme="majorEastAsia" w:cstheme="majorEastAsia"/>
          <w:sz w:val="28"/>
          <w:szCs w:val="28"/>
        </w:rPr>
        <w:t>：</w:t>
      </w:r>
    </w:p>
    <w:p w14:paraId="597511C2">
      <w:pPr>
        <w:jc w:val="center"/>
        <w:rPr>
          <w:rFonts w:hint="eastAsia" w:asciiTheme="majorEastAsia" w:hAnsiTheme="majorEastAsia" w:eastAsiaTheme="majorEastAsia" w:cstheme="majorEastAsia"/>
          <w:b/>
          <w:sz w:val="36"/>
          <w:szCs w:val="36"/>
        </w:rPr>
      </w:pPr>
      <w:r>
        <w:rPr>
          <w:rFonts w:hint="eastAsia" w:asciiTheme="majorEastAsia" w:hAnsiTheme="majorEastAsia" w:eastAsiaTheme="majorEastAsia" w:cstheme="majorEastAsia"/>
          <w:b/>
          <w:sz w:val="36"/>
          <w:szCs w:val="36"/>
        </w:rPr>
        <w:t>授权书</w:t>
      </w:r>
    </w:p>
    <w:p w14:paraId="6BBABF05">
      <w:pPr>
        <w:jc w:val="center"/>
        <w:rPr>
          <w:rFonts w:hint="eastAsia" w:asciiTheme="majorEastAsia" w:hAnsiTheme="majorEastAsia" w:eastAsiaTheme="majorEastAsia" w:cstheme="majorEastAsia"/>
          <w:b/>
          <w:sz w:val="36"/>
          <w:szCs w:val="36"/>
        </w:rPr>
      </w:pPr>
    </w:p>
    <w:p w14:paraId="66F1A8EF">
      <w:pPr>
        <w:spacing w:line="360" w:lineRule="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本人</w:t>
      </w:r>
      <w:r>
        <w:rPr>
          <w:rFonts w:hint="eastAsia" w:asciiTheme="majorEastAsia" w:hAnsiTheme="majorEastAsia" w:eastAsiaTheme="majorEastAsia" w:cstheme="majorEastAsia"/>
          <w:sz w:val="28"/>
          <w:szCs w:val="28"/>
          <w:u w:val="single"/>
        </w:rPr>
        <w:t xml:space="preserve">        </w:t>
      </w:r>
      <w:r>
        <w:rPr>
          <w:rFonts w:hint="eastAsia" w:asciiTheme="majorEastAsia" w:hAnsiTheme="majorEastAsia" w:eastAsiaTheme="majorEastAsia" w:cstheme="majorEastAsia"/>
          <w:sz w:val="28"/>
          <w:szCs w:val="28"/>
        </w:rPr>
        <w:t>（姓名）系</w:t>
      </w:r>
      <w:r>
        <w:rPr>
          <w:rFonts w:hint="eastAsia" w:asciiTheme="majorEastAsia" w:hAnsiTheme="majorEastAsia" w:eastAsiaTheme="majorEastAsia" w:cstheme="majorEastAsia"/>
          <w:sz w:val="28"/>
          <w:szCs w:val="28"/>
          <w:u w:val="single"/>
        </w:rPr>
        <w:t xml:space="preserve">           </w:t>
      </w:r>
      <w:r>
        <w:rPr>
          <w:rFonts w:hint="eastAsia" w:asciiTheme="majorEastAsia" w:hAnsiTheme="majorEastAsia" w:eastAsiaTheme="majorEastAsia" w:cstheme="majorEastAsia"/>
          <w:sz w:val="28"/>
          <w:szCs w:val="28"/>
          <w:u w:val="single"/>
          <w:lang w:val="en-US" w:eastAsia="zh-CN"/>
        </w:rPr>
        <w:t xml:space="preserve">    </w:t>
      </w:r>
      <w:r>
        <w:rPr>
          <w:rFonts w:hint="eastAsia" w:asciiTheme="majorEastAsia" w:hAnsiTheme="majorEastAsia" w:eastAsiaTheme="majorEastAsia" w:cstheme="majorEastAsia"/>
          <w:sz w:val="28"/>
          <w:szCs w:val="28"/>
          <w:u w:val="single"/>
        </w:rPr>
        <w:t xml:space="preserve">    </w:t>
      </w:r>
      <w:r>
        <w:rPr>
          <w:rFonts w:hint="eastAsia" w:asciiTheme="majorEastAsia" w:hAnsiTheme="majorEastAsia" w:eastAsiaTheme="majorEastAsia" w:cstheme="majorEastAsia"/>
          <w:sz w:val="28"/>
          <w:szCs w:val="28"/>
        </w:rPr>
        <w:t>（单位名称）的法定代表人（单位负责人），现授权</w:t>
      </w:r>
      <w:r>
        <w:rPr>
          <w:rFonts w:hint="eastAsia" w:asciiTheme="majorEastAsia" w:hAnsiTheme="majorEastAsia" w:eastAsiaTheme="majorEastAsia" w:cstheme="majorEastAsia"/>
          <w:sz w:val="28"/>
          <w:szCs w:val="28"/>
          <w:u w:val="single"/>
        </w:rPr>
        <w:t xml:space="preserve">        </w:t>
      </w:r>
      <w:r>
        <w:rPr>
          <w:rFonts w:hint="eastAsia" w:asciiTheme="majorEastAsia" w:hAnsiTheme="majorEastAsia" w:eastAsiaTheme="majorEastAsia" w:cstheme="majorEastAsia"/>
          <w:sz w:val="28"/>
          <w:szCs w:val="28"/>
        </w:rPr>
        <w:t>（姓名）为我方授权代表，代表我方参加福建省晋江坫头国有防护林场森林人家茶楼（项目编号：</w:t>
      </w:r>
      <w:r>
        <w:rPr>
          <w:rFonts w:hint="eastAsia" w:asciiTheme="majorEastAsia" w:hAnsiTheme="majorEastAsia" w:eastAsiaTheme="majorEastAsia" w:cstheme="majorEastAsia"/>
          <w:sz w:val="28"/>
          <w:szCs w:val="28"/>
          <w:lang w:eastAsia="zh-CN"/>
        </w:rPr>
        <w:t>YFCZ2026003</w:t>
      </w:r>
      <w:r>
        <w:rPr>
          <w:rFonts w:hint="eastAsia" w:asciiTheme="majorEastAsia" w:hAnsiTheme="majorEastAsia" w:eastAsiaTheme="majorEastAsia" w:cstheme="majorEastAsia"/>
          <w:sz w:val="28"/>
          <w:szCs w:val="28"/>
        </w:rPr>
        <w:t>）的竞租，全权代表我方处理竞租活动过程的一切事宜。授权代表在竞租过程中所签署的一切文件和处理与之有关的一切事务，我方均予以认可并对此承担责任。</w:t>
      </w:r>
    </w:p>
    <w:p w14:paraId="2BF0DCDB">
      <w:pPr>
        <w:widowControl/>
        <w:spacing w:before="75" w:after="75" w:line="360" w:lineRule="auto"/>
        <w:ind w:firstLine="560" w:firstLineChars="200"/>
        <w:jc w:val="left"/>
        <w:rPr>
          <w:rFonts w:hint="eastAsia"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附：法定代表人（单位负责人）、授权代表的身份证正反面复印件</w:t>
      </w:r>
    </w:p>
    <w:p w14:paraId="7D2E1807">
      <w:pPr>
        <w:widowControl/>
        <w:spacing w:before="75" w:after="75" w:line="360" w:lineRule="auto"/>
        <w:ind w:firstLine="630" w:firstLineChars="225"/>
        <w:jc w:val="left"/>
        <w:rPr>
          <w:rFonts w:hint="eastAsia" w:asciiTheme="majorEastAsia" w:hAnsiTheme="majorEastAsia" w:eastAsiaTheme="majorEastAsia" w:cstheme="majorEastAsia"/>
          <w:kern w:val="0"/>
          <w:sz w:val="28"/>
          <w:szCs w:val="28"/>
        </w:rPr>
      </w:pPr>
    </w:p>
    <w:p w14:paraId="507D8F7D">
      <w:pPr>
        <w:widowControl/>
        <w:spacing w:before="75" w:after="75" w:line="360" w:lineRule="auto"/>
        <w:ind w:firstLine="630" w:firstLineChars="225"/>
        <w:jc w:val="left"/>
        <w:rPr>
          <w:rFonts w:hint="eastAsia" w:asciiTheme="majorEastAsia" w:hAnsiTheme="majorEastAsia" w:eastAsiaTheme="majorEastAsia" w:cstheme="majorEastAsia"/>
          <w:kern w:val="0"/>
          <w:sz w:val="28"/>
          <w:szCs w:val="28"/>
        </w:rPr>
      </w:pPr>
    </w:p>
    <w:p w14:paraId="5DD07EA4">
      <w:pPr>
        <w:widowControl/>
        <w:spacing w:before="75" w:after="75" w:line="360" w:lineRule="auto"/>
        <w:ind w:firstLine="630" w:firstLineChars="225"/>
        <w:jc w:val="left"/>
        <w:rPr>
          <w:rFonts w:hint="eastAsia"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单位：</w:t>
      </w:r>
      <w:r>
        <w:rPr>
          <w:rFonts w:hint="eastAsia" w:asciiTheme="majorEastAsia" w:hAnsiTheme="majorEastAsia" w:eastAsiaTheme="majorEastAsia" w:cstheme="majorEastAsia"/>
          <w:kern w:val="0"/>
          <w:sz w:val="28"/>
          <w:szCs w:val="28"/>
          <w:u w:val="single"/>
        </w:rPr>
        <w:t xml:space="preserve">                      </w:t>
      </w:r>
      <w:r>
        <w:rPr>
          <w:rFonts w:hint="eastAsia" w:asciiTheme="majorEastAsia" w:hAnsiTheme="majorEastAsia" w:eastAsiaTheme="majorEastAsia" w:cstheme="majorEastAsia"/>
          <w:kern w:val="0"/>
          <w:sz w:val="28"/>
          <w:szCs w:val="28"/>
        </w:rPr>
        <w:t>（全称并加盖单位公章）</w:t>
      </w:r>
    </w:p>
    <w:p w14:paraId="60DC236A">
      <w:pPr>
        <w:widowControl/>
        <w:spacing w:before="75" w:after="75" w:line="360" w:lineRule="auto"/>
        <w:ind w:firstLine="630" w:firstLineChars="225"/>
        <w:jc w:val="left"/>
        <w:rPr>
          <w:rFonts w:hint="eastAsia" w:asciiTheme="majorEastAsia" w:hAnsiTheme="majorEastAsia" w:eastAsiaTheme="majorEastAsia" w:cstheme="majorEastAsia"/>
          <w:kern w:val="0"/>
          <w:sz w:val="28"/>
          <w:szCs w:val="28"/>
          <w:u w:val="single"/>
        </w:rPr>
      </w:pPr>
      <w:r>
        <w:rPr>
          <w:rFonts w:hint="eastAsia" w:asciiTheme="majorEastAsia" w:hAnsiTheme="majorEastAsia" w:eastAsiaTheme="majorEastAsia" w:cstheme="majorEastAsia"/>
          <w:kern w:val="0"/>
          <w:sz w:val="28"/>
          <w:szCs w:val="28"/>
        </w:rPr>
        <w:t>法定代表人</w:t>
      </w:r>
      <w:r>
        <w:rPr>
          <w:rFonts w:hint="eastAsia" w:asciiTheme="majorEastAsia" w:hAnsiTheme="majorEastAsia" w:eastAsiaTheme="majorEastAsia" w:cstheme="majorEastAsia"/>
          <w:sz w:val="28"/>
          <w:szCs w:val="28"/>
        </w:rPr>
        <w:t>（单位负责人）</w:t>
      </w:r>
      <w:r>
        <w:rPr>
          <w:rFonts w:hint="eastAsia" w:asciiTheme="majorEastAsia" w:hAnsiTheme="majorEastAsia" w:eastAsiaTheme="majorEastAsia" w:cstheme="majorEastAsia"/>
          <w:kern w:val="0"/>
          <w:sz w:val="28"/>
          <w:szCs w:val="28"/>
        </w:rPr>
        <w:t>签字或盖章：</w:t>
      </w:r>
      <w:r>
        <w:rPr>
          <w:rFonts w:hint="eastAsia" w:asciiTheme="majorEastAsia" w:hAnsiTheme="majorEastAsia" w:eastAsiaTheme="majorEastAsia" w:cstheme="majorEastAsia"/>
          <w:kern w:val="0"/>
          <w:sz w:val="28"/>
          <w:szCs w:val="28"/>
          <w:u w:val="single"/>
        </w:rPr>
        <w:t xml:space="preserve">          </w:t>
      </w:r>
    </w:p>
    <w:p w14:paraId="3D6D73D3">
      <w:pPr>
        <w:widowControl/>
        <w:spacing w:before="75" w:after="75" w:line="360" w:lineRule="auto"/>
        <w:ind w:firstLine="630" w:firstLineChars="225"/>
        <w:jc w:val="left"/>
        <w:rPr>
          <w:rFonts w:hint="eastAsia"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日期：</w:t>
      </w:r>
      <w:r>
        <w:rPr>
          <w:rFonts w:hint="eastAsia" w:asciiTheme="majorEastAsia" w:hAnsiTheme="majorEastAsia" w:eastAsiaTheme="majorEastAsia" w:cstheme="majorEastAsia"/>
          <w:kern w:val="0"/>
          <w:sz w:val="28"/>
          <w:szCs w:val="28"/>
          <w:u w:val="single"/>
        </w:rPr>
        <w:t xml:space="preserve">      </w:t>
      </w:r>
      <w:r>
        <w:rPr>
          <w:rFonts w:hint="eastAsia" w:asciiTheme="majorEastAsia" w:hAnsiTheme="majorEastAsia" w:eastAsiaTheme="majorEastAsia" w:cstheme="majorEastAsia"/>
          <w:kern w:val="0"/>
          <w:sz w:val="28"/>
          <w:szCs w:val="28"/>
        </w:rPr>
        <w:t>年</w:t>
      </w:r>
      <w:r>
        <w:rPr>
          <w:rFonts w:hint="eastAsia" w:asciiTheme="majorEastAsia" w:hAnsiTheme="majorEastAsia" w:eastAsiaTheme="majorEastAsia" w:cstheme="majorEastAsia"/>
          <w:kern w:val="0"/>
          <w:sz w:val="28"/>
          <w:szCs w:val="28"/>
          <w:u w:val="single"/>
        </w:rPr>
        <w:t xml:space="preserve">  </w:t>
      </w:r>
      <w:r>
        <w:rPr>
          <w:rFonts w:hint="eastAsia" w:asciiTheme="majorEastAsia" w:hAnsiTheme="majorEastAsia" w:eastAsiaTheme="majorEastAsia" w:cstheme="majorEastAsia"/>
          <w:kern w:val="0"/>
          <w:sz w:val="28"/>
          <w:szCs w:val="28"/>
          <w:u w:val="single"/>
          <w:lang w:val="en-US" w:eastAsia="zh-CN"/>
        </w:rPr>
        <w:t xml:space="preserve"> </w:t>
      </w:r>
      <w:r>
        <w:rPr>
          <w:rFonts w:hint="eastAsia" w:asciiTheme="majorEastAsia" w:hAnsiTheme="majorEastAsia" w:eastAsiaTheme="majorEastAsia" w:cstheme="majorEastAsia"/>
          <w:kern w:val="0"/>
          <w:sz w:val="28"/>
          <w:szCs w:val="28"/>
          <w:u w:val="single"/>
        </w:rPr>
        <w:t xml:space="preserve"> </w:t>
      </w:r>
      <w:r>
        <w:rPr>
          <w:rFonts w:hint="eastAsia" w:asciiTheme="majorEastAsia" w:hAnsiTheme="majorEastAsia" w:eastAsiaTheme="majorEastAsia" w:cstheme="majorEastAsia"/>
          <w:kern w:val="0"/>
          <w:sz w:val="28"/>
          <w:szCs w:val="28"/>
        </w:rPr>
        <w:t>月</w:t>
      </w:r>
      <w:r>
        <w:rPr>
          <w:rFonts w:hint="eastAsia" w:asciiTheme="majorEastAsia" w:hAnsiTheme="majorEastAsia" w:eastAsiaTheme="majorEastAsia" w:cstheme="majorEastAsia"/>
          <w:kern w:val="0"/>
          <w:sz w:val="28"/>
          <w:szCs w:val="28"/>
          <w:u w:val="single"/>
        </w:rPr>
        <w:t xml:space="preserve">  </w:t>
      </w:r>
      <w:r>
        <w:rPr>
          <w:rFonts w:hint="eastAsia" w:asciiTheme="majorEastAsia" w:hAnsiTheme="majorEastAsia" w:eastAsiaTheme="majorEastAsia" w:cstheme="majorEastAsia"/>
          <w:kern w:val="0"/>
          <w:sz w:val="28"/>
          <w:szCs w:val="28"/>
          <w:u w:val="single"/>
          <w:lang w:val="en-US" w:eastAsia="zh-CN"/>
        </w:rPr>
        <w:t xml:space="preserve"> </w:t>
      </w:r>
      <w:r>
        <w:rPr>
          <w:rFonts w:hint="eastAsia" w:asciiTheme="majorEastAsia" w:hAnsiTheme="majorEastAsia" w:eastAsiaTheme="majorEastAsia" w:cstheme="majorEastAsia"/>
          <w:kern w:val="0"/>
          <w:sz w:val="28"/>
          <w:szCs w:val="28"/>
          <w:u w:val="single"/>
        </w:rPr>
        <w:t xml:space="preserve"> </w:t>
      </w:r>
      <w:r>
        <w:rPr>
          <w:rFonts w:hint="eastAsia" w:asciiTheme="majorEastAsia" w:hAnsiTheme="majorEastAsia" w:eastAsiaTheme="majorEastAsia" w:cstheme="majorEastAsia"/>
          <w:kern w:val="0"/>
          <w:sz w:val="28"/>
          <w:szCs w:val="28"/>
        </w:rPr>
        <w:t>日</w:t>
      </w:r>
    </w:p>
    <w:p w14:paraId="0984A839">
      <w:pPr>
        <w:widowControl/>
        <w:spacing w:before="75" w:after="75" w:line="360" w:lineRule="auto"/>
        <w:ind w:firstLine="630" w:firstLineChars="225"/>
        <w:jc w:val="left"/>
        <w:rPr>
          <w:rFonts w:hint="eastAsia" w:ascii="宋体" w:hAnsi="宋体" w:cs="宋体"/>
          <w:kern w:val="0"/>
          <w:sz w:val="28"/>
          <w:szCs w:val="28"/>
        </w:rPr>
      </w:pPr>
    </w:p>
    <w:p w14:paraId="2E86BB56">
      <w:pPr>
        <w:widowControl/>
        <w:spacing w:before="75" w:after="75" w:line="360" w:lineRule="auto"/>
        <w:ind w:firstLine="630" w:firstLineChars="225"/>
        <w:jc w:val="left"/>
        <w:rPr>
          <w:rFonts w:hint="eastAsia" w:ascii="宋体" w:hAnsi="宋体" w:cs="宋体"/>
          <w:kern w:val="0"/>
          <w:sz w:val="28"/>
          <w:szCs w:val="28"/>
        </w:rPr>
      </w:pPr>
    </w:p>
    <w:p w14:paraId="394B6D25">
      <w:pPr>
        <w:widowControl/>
        <w:spacing w:before="75" w:after="75" w:line="360" w:lineRule="auto"/>
        <w:ind w:firstLine="630" w:firstLineChars="225"/>
        <w:jc w:val="left"/>
        <w:rPr>
          <w:rFonts w:hint="eastAsia" w:ascii="宋体" w:hAnsi="宋体" w:cs="宋体"/>
          <w:kern w:val="0"/>
          <w:sz w:val="28"/>
          <w:szCs w:val="28"/>
        </w:rPr>
      </w:pPr>
    </w:p>
    <w:p w14:paraId="26660A24">
      <w:pPr>
        <w:widowControl/>
        <w:spacing w:before="75" w:after="75" w:line="360" w:lineRule="auto"/>
        <w:ind w:firstLine="630" w:firstLineChars="225"/>
        <w:jc w:val="left"/>
        <w:rPr>
          <w:rFonts w:hint="eastAsia" w:ascii="宋体" w:hAnsi="宋体" w:cs="宋体"/>
          <w:kern w:val="0"/>
          <w:sz w:val="28"/>
          <w:szCs w:val="28"/>
        </w:rPr>
      </w:pPr>
    </w:p>
    <w:p w14:paraId="2627B6B4">
      <w:pPr>
        <w:widowControl/>
        <w:spacing w:before="75" w:after="75" w:line="360" w:lineRule="auto"/>
        <w:ind w:firstLine="630" w:firstLineChars="225"/>
        <w:jc w:val="left"/>
        <w:rPr>
          <w:rFonts w:hint="eastAsia" w:ascii="宋体" w:hAnsi="宋体" w:cs="宋体"/>
          <w:kern w:val="0"/>
          <w:sz w:val="28"/>
          <w:szCs w:val="28"/>
        </w:rPr>
      </w:pPr>
    </w:p>
    <w:p w14:paraId="630CC355">
      <w:pPr>
        <w:widowControl/>
        <w:spacing w:before="75" w:after="75" w:line="360" w:lineRule="auto"/>
        <w:ind w:firstLine="630" w:firstLineChars="225"/>
        <w:jc w:val="left"/>
        <w:rPr>
          <w:rFonts w:hint="eastAsia" w:ascii="宋体" w:hAnsi="宋体" w:cs="宋体"/>
          <w:kern w:val="0"/>
          <w:sz w:val="28"/>
          <w:szCs w:val="28"/>
        </w:rPr>
      </w:pPr>
    </w:p>
    <w:p w14:paraId="169B6843">
      <w:pPr>
        <w:pStyle w:val="3"/>
        <w:widowControl/>
        <w:shd w:val="clear" w:color="auto" w:fill="FFFFFF"/>
        <w:spacing w:beforeAutospacing="0" w:afterAutospacing="0" w:line="400" w:lineRule="exact"/>
        <w:jc w:val="both"/>
        <w:rPr>
          <w:rFonts w:ascii="宋体" w:hAnsi="宋体" w:eastAsia="宋体" w:cs="宋体"/>
          <w:color w:val="333333"/>
          <w:shd w:val="clear" w:color="auto" w:fill="FFFFFF"/>
        </w:rPr>
      </w:pPr>
    </w:p>
    <w:sectPr>
      <w:pgSz w:w="11906" w:h="16838"/>
      <w:pgMar w:top="1134" w:right="1134" w:bottom="1134"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MyMGFiZjc1Y2QyMWM0MDg4M2I2ZWRmYThlNDdlYmYifQ=="/>
  </w:docVars>
  <w:rsids>
    <w:rsidRoot w:val="06741286"/>
    <w:rsid w:val="00011107"/>
    <w:rsid w:val="000D2E47"/>
    <w:rsid w:val="000E2D25"/>
    <w:rsid w:val="000E6509"/>
    <w:rsid w:val="00133725"/>
    <w:rsid w:val="001B5531"/>
    <w:rsid w:val="002208D9"/>
    <w:rsid w:val="002C6238"/>
    <w:rsid w:val="00312D8A"/>
    <w:rsid w:val="003B08EF"/>
    <w:rsid w:val="006C6C4C"/>
    <w:rsid w:val="00797BF0"/>
    <w:rsid w:val="007D1C64"/>
    <w:rsid w:val="007E22C1"/>
    <w:rsid w:val="00A2020D"/>
    <w:rsid w:val="00C43449"/>
    <w:rsid w:val="00CD4EAD"/>
    <w:rsid w:val="00E53059"/>
    <w:rsid w:val="016A522E"/>
    <w:rsid w:val="021225A2"/>
    <w:rsid w:val="05A72FF8"/>
    <w:rsid w:val="05F92040"/>
    <w:rsid w:val="06741286"/>
    <w:rsid w:val="074E32C2"/>
    <w:rsid w:val="0935611C"/>
    <w:rsid w:val="0ADA658E"/>
    <w:rsid w:val="0BC0337C"/>
    <w:rsid w:val="10386D32"/>
    <w:rsid w:val="10FA09C7"/>
    <w:rsid w:val="115964CE"/>
    <w:rsid w:val="126C2DD7"/>
    <w:rsid w:val="14B52C70"/>
    <w:rsid w:val="15064D30"/>
    <w:rsid w:val="15FC5555"/>
    <w:rsid w:val="17AC597C"/>
    <w:rsid w:val="197536CF"/>
    <w:rsid w:val="19D63004"/>
    <w:rsid w:val="1DF60AEF"/>
    <w:rsid w:val="1FA01DE4"/>
    <w:rsid w:val="209E2E47"/>
    <w:rsid w:val="27DA4AAE"/>
    <w:rsid w:val="29F9B233"/>
    <w:rsid w:val="30844F45"/>
    <w:rsid w:val="3177382C"/>
    <w:rsid w:val="33600F18"/>
    <w:rsid w:val="34545078"/>
    <w:rsid w:val="34D21A82"/>
    <w:rsid w:val="34EB1585"/>
    <w:rsid w:val="358C1270"/>
    <w:rsid w:val="36516AEA"/>
    <w:rsid w:val="3848086E"/>
    <w:rsid w:val="38BF307A"/>
    <w:rsid w:val="3AB85FC8"/>
    <w:rsid w:val="3B176BB3"/>
    <w:rsid w:val="3C1A4245"/>
    <w:rsid w:val="3CAF5C0A"/>
    <w:rsid w:val="3CFE1552"/>
    <w:rsid w:val="3D631F35"/>
    <w:rsid w:val="3D8B6100"/>
    <w:rsid w:val="3DA7639B"/>
    <w:rsid w:val="3DAE26F8"/>
    <w:rsid w:val="3DD972B4"/>
    <w:rsid w:val="3DDA2559"/>
    <w:rsid w:val="40521CA4"/>
    <w:rsid w:val="4063028F"/>
    <w:rsid w:val="415154E2"/>
    <w:rsid w:val="43953491"/>
    <w:rsid w:val="445826E4"/>
    <w:rsid w:val="4637331A"/>
    <w:rsid w:val="46CB2F50"/>
    <w:rsid w:val="4A4274ED"/>
    <w:rsid w:val="4E1D48D7"/>
    <w:rsid w:val="4E1F1CD6"/>
    <w:rsid w:val="4E461AED"/>
    <w:rsid w:val="4E9F26D8"/>
    <w:rsid w:val="4EDF22D9"/>
    <w:rsid w:val="4EF664E9"/>
    <w:rsid w:val="50D7585D"/>
    <w:rsid w:val="524F15CA"/>
    <w:rsid w:val="52E15745"/>
    <w:rsid w:val="5417726F"/>
    <w:rsid w:val="55C23ED0"/>
    <w:rsid w:val="55D502A7"/>
    <w:rsid w:val="5617211A"/>
    <w:rsid w:val="561D5EB3"/>
    <w:rsid w:val="56ED0690"/>
    <w:rsid w:val="56FE711B"/>
    <w:rsid w:val="583B4217"/>
    <w:rsid w:val="59FB1F8C"/>
    <w:rsid w:val="5ABD109B"/>
    <w:rsid w:val="5BC76675"/>
    <w:rsid w:val="5C531396"/>
    <w:rsid w:val="5D691457"/>
    <w:rsid w:val="5E53134F"/>
    <w:rsid w:val="5FF20253"/>
    <w:rsid w:val="6045514E"/>
    <w:rsid w:val="60C4749A"/>
    <w:rsid w:val="61DB55F2"/>
    <w:rsid w:val="620232AE"/>
    <w:rsid w:val="62112F4A"/>
    <w:rsid w:val="63D862F0"/>
    <w:rsid w:val="6543258D"/>
    <w:rsid w:val="66467F3C"/>
    <w:rsid w:val="66B34537"/>
    <w:rsid w:val="66E3438C"/>
    <w:rsid w:val="66E44EE6"/>
    <w:rsid w:val="67DA355B"/>
    <w:rsid w:val="68C523EA"/>
    <w:rsid w:val="6C632516"/>
    <w:rsid w:val="6C780ACD"/>
    <w:rsid w:val="6D7221B9"/>
    <w:rsid w:val="6E0C4124"/>
    <w:rsid w:val="70D94E76"/>
    <w:rsid w:val="7200355C"/>
    <w:rsid w:val="75D752AF"/>
    <w:rsid w:val="76A21419"/>
    <w:rsid w:val="783E64C4"/>
    <w:rsid w:val="7CB06445"/>
    <w:rsid w:val="7E2A5042"/>
    <w:rsid w:val="7F4D57B7"/>
    <w:rsid w:val="7F8D7C3E"/>
    <w:rsid w:val="7F9E1D90"/>
    <w:rsid w:val="7FEE1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qFormat/>
    <w:uiPriority w:val="0"/>
    <w:rPr>
      <w:sz w:val="18"/>
      <w:szCs w:val="18"/>
    </w:rPr>
  </w:style>
  <w:style w:type="paragraph" w:styleId="3">
    <w:name w:val="Normal (Web)"/>
    <w:basedOn w:val="1"/>
    <w:qFormat/>
    <w:uiPriority w:val="0"/>
    <w:pPr>
      <w:spacing w:beforeAutospacing="1" w:afterAutospacing="1"/>
      <w:jc w:val="left"/>
    </w:pPr>
    <w:rPr>
      <w:rFonts w:cs="Times New Roman"/>
      <w:kern w:val="0"/>
      <w:sz w:val="24"/>
    </w:rPr>
  </w:style>
  <w:style w:type="table" w:styleId="5">
    <w:name w:val="Table Grid"/>
    <w:basedOn w:val="4"/>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批注框文本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0c55dc21-7d24-4b69-a302-78a6c00e458e</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当前序号格式不规范，建议修改为规范格式[1.]。</explain>
      <paraID xmlns="http://schemas.wps.cn/vas-ai-hub/contract-review">  B015C3</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073a577b-ec39-43dd-a847-3b02dbfd391a</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69B16373</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8845f12f-faa3-419c-803a-93e8010abab8</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1DF0CE5A</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c887cdbd-74f8-489a-9b2a-f92bfc39bee9</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427A614</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a321e14e-375b-4968-b6b6-8805b701bba1</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7D1E5C43</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ad9278fd-8fd7-43e0-b59b-5c4c5a98e9e4</errorID>
      <errorWord xmlns="http://schemas.wps.cn/vas-ai-hub/contract-review">6、</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6.</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3F734542</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0b814f4c-7cc9-4b47-b5ee-042423971575</errorID>
      <errorWord xmlns="http://schemas.wps.cn/vas-ai-hub/contract-review">7、</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7.</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44CBC225</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9f72f759-6461-4080-83f6-ad95685ea2da</errorID>
      <errorWord xmlns="http://schemas.wps.cn/vas-ai-hub/contract-review">8、</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8.</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1F21BAFA</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44950797-535f-4667-b35c-3c6577f9f8d6</errorID>
      <errorWord xmlns="http://schemas.wps.cn/vas-ai-hub/contract-review">9、</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9.</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6EA34CD9</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0e94cd79-5094-4b70-b611-3aa6a2d42080</errorID>
      <errorWord xmlns="http://schemas.wps.cn/vas-ai-hub/contract-review">10、</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10.</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7B151264</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35c96cd1-462f-4234-9c99-36cfea1fb964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30BA1CD8</paraID>
      <start xmlns="http://schemas.wps.cn/vas-ai-hub/contract-review">0</start>
      <end xmlns="http://schemas.wps.cn/vas-ai-hub/contract-review">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077bd4c8-40be-4fe3-8b12-7ce095a34c32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30BA1CD8</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25f8eace-613b-4c03-82de-bfc5a2d57e01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307533D7</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f40e6aa6-f036-4707-87f3-eb6018fcfc40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307533D7</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3bcabf15-ca1a-460d-9263-dbe5e37670b8</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63F71AF4</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3088e628-d573-47ba-806b-11756a24f1ca</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7CEAD8B1</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284e371f-ab44-4862-9ded-07d485efe697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7CEAD8B1</paraID>
      <start xmlns="http://schemas.wps.cn/vas-ai-hub/contract-review">8</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9b26a470-bd9d-49d7-a731-8b58bab2325b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7CEAD8B1</paraID>
      <start xmlns="http://schemas.wps.cn/vas-ai-hub/contract-review">15</start>
      <end xmlns="http://schemas.wps.cn/vas-ai-hub/contract-review">16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738e32c7-9634-42ee-9687-cde0b9c4960f</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7956CF8E</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c5b9cd94-ce08-4a85-b2aa-bf8c603ca5b7</errorID>
      <errorWord xmlns="http://schemas.wps.cn/vas-ai-hub/contract-review">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条第</item>
      </candidateList>
      <explain xmlns="http://schemas.wps.cn/vas-ai-hub/contract-review"/>
      <paraID xmlns="http://schemas.wps.cn/vas-ai-hub/contract-review">7956CF8E</paraID>
      <start xmlns="http://schemas.wps.cn/vas-ai-hub/contract-review">31</start>
      <end xmlns="http://schemas.wps.cn/vas-ai-hub/contract-review">32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b7871f0a-0fff-4b30-8b14-3b3fbf3b26db</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731A778E</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cea969be-ff85-4d3c-b8ec-ba545325dac3</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7CF07679</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e0323595-2665-4c2b-b14a-fe5edc78b74a</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695E4E7A</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f9fef309-4d65-43f7-a14f-f87b670844ce</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10ACB050</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078a1015-5e95-444e-93c6-f4a82c23a48f</errorID>
      <errorWord xmlns="http://schemas.wps.cn/vas-ai-hub/contract-review">租</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租赁</item>
      </candidateList>
      <explain xmlns="http://schemas.wps.cn/vas-ai-hub/contract-review">〈动〉❶租用：～了两间平房。❷出租：这家公司向外～建筑机械。</explain>
      <paraID xmlns="http://schemas.wps.cn/vas-ai-hub/contract-review">10ACB050</paraID>
      <start xmlns="http://schemas.wps.cn/vas-ai-hub/contract-review">36</start>
      <end xmlns="http://schemas.wps.cn/vas-ai-hub/contract-review">37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b8411cbc-d6e3-4c51-858b-aa531b72504e</errorID>
      <errorWord xmlns="http://schemas.wps.cn/vas-ai-hub/contract-review">6、</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6.</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258778DE</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99ea007b-898e-4468-abf7-2080d87f873a</errorID>
      <errorWord xmlns="http://schemas.wps.cn/vas-ai-hub/contract-review">7、</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7.</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38843ACF</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4442a57a-7c06-43a7-ba43-c0fe021c2135</errorID>
      <errorWord xmlns="http://schemas.wps.cn/vas-ai-hub/contract-review">8、</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8.</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15444E2A</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722f50e9-5669-4092-acbd-3c02dc407c0b</errorID>
      <errorWord xmlns="http://schemas.wps.cn/vas-ai-hub/contract-review">9、</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9.</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726FA942</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e9d82f7d-d98e-437a-bd4b-0536e3b57098</errorID>
      <errorWord xmlns="http://schemas.wps.cn/vas-ai-hub/contract-review">10、</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10.</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B28ECA</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f4e0893a-edf4-4f9f-961d-ce4d604dcb9b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B28ECA</paraID>
      <start xmlns="http://schemas.wps.cn/vas-ai-hub/contract-review">27</start>
      <end xmlns="http://schemas.wps.cn/vas-ai-hub/contract-review">28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8c552c07-8833-4ac6-8094-57df451cf918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B28ECA</paraID>
      <start xmlns="http://schemas.wps.cn/vas-ai-hub/contract-review">30</start>
      <end xmlns="http://schemas.wps.cn/vas-ai-hub/contract-review">31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a050b9ac-e68e-41ad-8bdc-12a7fa866925</errorID>
      <errorWord xmlns="http://schemas.wps.cn/vas-ai-hub/contract-review">11、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6E4ADE08</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6f074fd1-bb74-4826-a28a-555acf01732e</errorID>
      <errorWord xmlns="http://schemas.wps.cn/vas-ai-hub/contract-review">方</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方以</item>
      </candidateList>
      <explain xmlns="http://schemas.wps.cn/vas-ai-hub/contract-review"/>
      <paraID xmlns="http://schemas.wps.cn/vas-ai-hub/contract-review">64863BBD</paraID>
      <start xmlns="http://schemas.wps.cn/vas-ai-hub/contract-review">44</start>
      <end xmlns="http://schemas.wps.cn/vas-ai-hub/contract-review">45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c1345f5a-8c52-41fa-9bf4-cca76a197393</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4FD7D5A2</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d08b8883-61d9-48a0-8584-a9aff63a6c5b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4FD7D5A2</paraID>
      <start xmlns="http://schemas.wps.cn/vas-ai-hub/contract-review">25</start>
      <end xmlns="http://schemas.wps.cn/vas-ai-hub/contract-review">26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888ad251-11c4-4034-a669-65eef63ee3d4</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7D38EFB1</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82a8bf13-289d-491b-847b-aedf031bd65d</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1AF27C2E</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5a857901-cf95-42a9-8199-59286a601755</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73A3BBF3</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e8a825bb-1e69-46d1-8899-c2132c0863b2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73A3BBF3</paraID>
      <start xmlns="http://schemas.wps.cn/vas-ai-hub/contract-review">17</start>
      <end xmlns="http://schemas.wps.cn/vas-ai-hub/contract-review">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a0a5826c-41f9-4b08-9437-36a4f8a8dfb7</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5384CEEA</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17108693-f6d9-4c16-ba5e-c72d44b05493</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1A5341A7</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e5dff3eb-5348-4ba0-b09c-38159480a9a0</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40D8E374</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8cb3ed8b-9e1a-40db-af7a-7ec9cef78c47</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20B02AB0</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df4fbfb2-b0f8-4651-9ca4-bcdbcbc5d6e7</errorID>
      <errorWord xmlns="http://schemas.wps.cn/vas-ai-hub/contract-review">6、</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6.</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66DEF713</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eaccd4f1-5bac-4323-aff7-b01abb1402f7</errorID>
      <errorWord xmlns="http://schemas.wps.cn/vas-ai-hub/contract-review">7、</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7.</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226E9703</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70780498-2118-4dfe-839b-cfb5f91ed622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226E9703</paraID>
      <start xmlns="http://schemas.wps.cn/vas-ai-hub/contract-review">42</start>
      <end xmlns="http://schemas.wps.cn/vas-ai-hub/contract-review">43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644cd572-a246-4db2-b63f-69374e91aa9c</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250FA45F</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92c02864-3855-4ca9-a5b6-fa3da4b631ab</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1779E049</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55f93880-7e80-48bc-9742-8f693a74729b</errorID>
      <errorWord xmlns="http://schemas.wps.cn/vas-ai-hub/contract-review">程</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程中</item>
      </candidateList>
      <explain xmlns="http://schemas.wps.cn/vas-ai-hub/contract-review"/>
      <paraID xmlns="http://schemas.wps.cn/vas-ai-hub/contract-review">66F1A8EF</paraID>
      <start xmlns="http://schemas.wps.cn/vas-ai-hub/contract-review">141</start>
      <end xmlns="http://schemas.wps.cn/vas-ai-hub/contract-review">142</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9a17f012-cb5c-4094-9f02-1cbe93ce978d}">
  <ds:schemaRefs/>
</ds:datastoreItem>
</file>

<file path=docProps/app.xml><?xml version="1.0" encoding="utf-8"?>
<Properties xmlns="http://schemas.openxmlformats.org/officeDocument/2006/extended-properties" xmlns:vt="http://schemas.openxmlformats.org/officeDocument/2006/docPropsVTypes">
  <Template>Normal.dotm</Template>
  <Pages>1</Pages>
  <Words>2834</Words>
  <Characters>2960</Characters>
  <Lines>18</Lines>
  <Paragraphs>5</Paragraphs>
  <TotalTime>13</TotalTime>
  <ScaleCrop>false</ScaleCrop>
  <LinksUpToDate>false</LinksUpToDate>
  <CharactersWithSpaces>3142</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2025-02-25T15:07:00Z</dcterms:created>
  <dc:creator>杨志彬</dc:creator>
  <cp:lastModifiedBy>User</cp:lastModifiedBy>
  <cp:lastPrinted>2026-04-07T11:02:00Z</cp:lastPrinted>
  <dcterms:modified xsi:type="dcterms:W3CDTF">2026-04-08T15:01:12Z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944BA8E624048FF02BFDD56920CA09C2_43</vt:lpwstr>
  </property>
  <property fmtid="{D5CDD505-2E9C-101B-9397-08002B2CF9AE}" pid="4" name="KSOTemplateDocerSaveRecord">
    <vt:lpwstr>eyJoZGlkIjoiNTAxY2RjZTA4MjEzMDFkMzdmZWRiNjFkZTdjMjA5NGYiLCJ1c2VySWQiOiI0NTc5Mzc4MTIifQ==</vt:lpwstr>
  </property>
</Properties>
</file>